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726F" w:rsidRPr="00A829E5" w:rsidRDefault="008E6F6C" w:rsidP="00223023">
      <w:pPr>
        <w:spacing w:after="0" w:line="240" w:lineRule="auto"/>
        <w:ind w:firstLine="708"/>
        <w:jc w:val="right"/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</w:pPr>
      <w:r w:rsidRPr="00A829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 </w:t>
      </w:r>
      <w:r w:rsidR="00914654" w:rsidRPr="00A829E5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 xml:space="preserve">Додаток </w:t>
      </w:r>
      <w:r w:rsidR="00807A14">
        <w:rPr>
          <w:rFonts w:ascii="Times New Roman" w:eastAsia="Times New Roman" w:hAnsi="Times New Roman" w:cs="Times New Roman"/>
          <w:b/>
          <w:sz w:val="32"/>
          <w:szCs w:val="32"/>
          <w:lang w:val="uk-UA" w:eastAsia="ru-RU"/>
        </w:rPr>
        <w:t>3</w:t>
      </w:r>
      <w:bookmarkStart w:id="0" w:name="_GoBack"/>
      <w:bookmarkEnd w:id="0"/>
    </w:p>
    <w:p w:rsidR="008E6F6C" w:rsidRPr="00A829E5" w:rsidRDefault="008E6F6C" w:rsidP="008E6F6C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A829E5">
        <w:rPr>
          <w:rFonts w:ascii="Times New Roman" w:hAnsi="Times New Roman" w:cs="Times New Roman"/>
          <w:b/>
          <w:sz w:val="28"/>
          <w:szCs w:val="28"/>
          <w:lang w:val="uk-UA"/>
        </w:rPr>
        <w:t xml:space="preserve">Перелік конкурсних пропозицій та освітньо-професійних програм, за якими здійснюється прийом до </w:t>
      </w:r>
      <w:r w:rsidRPr="00A829E5">
        <w:rPr>
          <w:rFonts w:ascii="Times New Roman" w:hAnsi="Times New Roman" w:cs="Times New Roman"/>
          <w:b/>
          <w:sz w:val="28"/>
          <w:szCs w:val="28"/>
          <w:lang w:val="uk-UA"/>
        </w:rPr>
        <w:br/>
        <w:t>ВНЗ «Університет імені Альфреда Нобеля» на освітній рівень  бакалавра</w:t>
      </w:r>
    </w:p>
    <w:tbl>
      <w:tblPr>
        <w:tblStyle w:val="a3"/>
        <w:tblpPr w:leftFromText="180" w:rightFromText="180" w:vertAnchor="page" w:horzAnchor="margin" w:tblpY="1735"/>
        <w:tblW w:w="15268" w:type="dxa"/>
        <w:tblLook w:val="04A0" w:firstRow="1" w:lastRow="0" w:firstColumn="1" w:lastColumn="0" w:noHBand="0" w:noVBand="1"/>
      </w:tblPr>
      <w:tblGrid>
        <w:gridCol w:w="3111"/>
        <w:gridCol w:w="3438"/>
        <w:gridCol w:w="2560"/>
        <w:gridCol w:w="1294"/>
        <w:gridCol w:w="1420"/>
        <w:gridCol w:w="1835"/>
        <w:gridCol w:w="1610"/>
      </w:tblGrid>
      <w:tr w:rsidR="00A829E5" w:rsidRPr="00A829E5" w:rsidTr="00A829E5">
        <w:trPr>
          <w:trHeight w:val="542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ind w:left="1282" w:hanging="1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Галузь знань</w:t>
            </w:r>
          </w:p>
        </w:tc>
        <w:tc>
          <w:tcPr>
            <w:tcW w:w="34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829E5" w:rsidRPr="00A829E5" w:rsidRDefault="00A829E5" w:rsidP="008E6F6C">
            <w:pPr>
              <w:ind w:left="108" w:hanging="108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конкурсних пропозицій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Назва освітньо-професійної програми</w:t>
            </w:r>
          </w:p>
        </w:tc>
        <w:tc>
          <w:tcPr>
            <w:tcW w:w="45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Ліцензійний обсяг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Термін навчання</w:t>
            </w:r>
          </w:p>
        </w:tc>
      </w:tr>
      <w:tr w:rsidR="00A829E5" w:rsidRPr="00A829E5" w:rsidTr="00A829E5">
        <w:trPr>
          <w:trHeight w:val="70"/>
        </w:trPr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ind w:left="1282" w:hanging="1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829E5" w:rsidRPr="00A829E5" w:rsidRDefault="00A829E5" w:rsidP="008E6F6C">
            <w:pPr>
              <w:ind w:left="1282" w:hanging="128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Денна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Заочна</w:t>
            </w:r>
          </w:p>
        </w:tc>
        <w:tc>
          <w:tcPr>
            <w:tcW w:w="1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Дистанційна</w:t>
            </w:r>
          </w:p>
        </w:tc>
        <w:tc>
          <w:tcPr>
            <w:tcW w:w="16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A829E5" w:rsidRPr="00A829E5" w:rsidTr="00A829E5">
        <w:trPr>
          <w:trHeight w:val="495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A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В </w:t>
            </w:r>
            <w:r w:rsidRPr="00A829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Культура, мистецтво та гуманітарні науки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В11Філологія:</w:t>
            </w:r>
          </w:p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Переклад (англійська)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Філологія: Переклад (англійська)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5E6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 </w:t>
            </w:r>
            <w:r w:rsidRPr="00A829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Соціальні науки, журналістика та інформація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D620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С1 Економіка та міжнародні економічні відносини</w:t>
            </w:r>
          </w:p>
          <w:p w:rsidR="00A829E5" w:rsidRPr="00A829E5" w:rsidRDefault="00A829E5" w:rsidP="00D6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економічні відносини (україномовна)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D6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економічні відносини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5E69F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D620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С1 Економіка та міжнародні економічні відносини</w:t>
            </w:r>
          </w:p>
          <w:p w:rsidR="00A829E5" w:rsidRPr="00A829E5" w:rsidRDefault="00A829E5" w:rsidP="00D620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Міжнародні економічні відносини (англомовна)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D6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D620E2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С4 Психологія: </w:t>
            </w:r>
          </w:p>
          <w:p w:rsidR="00A829E5" w:rsidRPr="00A829E5" w:rsidRDefault="00A829E5" w:rsidP="00D620E2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допомога та корекційно-розвивальна робота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Психологічна допомога та корекційно-розвивальна робота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100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996"/>
        </w:trPr>
        <w:tc>
          <w:tcPr>
            <w:tcW w:w="311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A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D </w:t>
            </w:r>
            <w:r w:rsidRPr="00A829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Бізнес, адміністрування та право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A46A1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D3 Менеджмент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Менеджмент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80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60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827C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D5 Маркетинг:</w:t>
            </w:r>
          </w:p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Маркетинг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77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D5 Маркетинг:</w:t>
            </w:r>
          </w:p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Міжнародний маркетинг (англомовна)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15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373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D5 Маркетинг:</w:t>
            </w:r>
          </w:p>
          <w:p w:rsidR="00A829E5" w:rsidRPr="00A829E5" w:rsidRDefault="00A829E5" w:rsidP="00E77A0D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</w:t>
            </w:r>
            <w:r w:rsidR="00E77A0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</w:t>
            </w: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джитал маркетинг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373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D5 Маркетинг:</w:t>
            </w:r>
          </w:p>
          <w:p w:rsidR="00A829E5" w:rsidRPr="00A829E5" w:rsidRDefault="00E77A0D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АІ маркетинг та нейро</w:t>
            </w:r>
            <w:r w:rsidR="00A829E5"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реклама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373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D5 Маркетинг:</w:t>
            </w:r>
          </w:p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E-com</w:t>
            </w:r>
            <w:r w:rsidR="00E77A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</w:t>
            </w: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erce</w:t>
            </w:r>
          </w:p>
        </w:tc>
        <w:tc>
          <w:tcPr>
            <w:tcW w:w="25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Електронна комерція</w:t>
            </w:r>
          </w:p>
        </w:tc>
        <w:tc>
          <w:tcPr>
            <w:tcW w:w="129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25</w:t>
            </w:r>
          </w:p>
        </w:tc>
        <w:tc>
          <w:tcPr>
            <w:tcW w:w="14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50</w:t>
            </w:r>
          </w:p>
        </w:tc>
        <w:tc>
          <w:tcPr>
            <w:tcW w:w="16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373BA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F </w:t>
            </w:r>
            <w:r w:rsidRPr="00A829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Інформаційні технології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F3 Комп’ютерні науки:</w:t>
            </w:r>
          </w:p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науки</w:t>
            </w:r>
          </w:p>
        </w:tc>
        <w:tc>
          <w:tcPr>
            <w:tcW w:w="2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Комп’ютерні науки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F4FBC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F3 Комп’ютерні науки:</w:t>
            </w:r>
          </w:p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DevOps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B42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F3 Комп’ютерні науки:</w:t>
            </w:r>
          </w:p>
          <w:p w:rsidR="00A829E5" w:rsidRPr="00A829E5" w:rsidRDefault="00A829E5" w:rsidP="00A829E5">
            <w:pPr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Data</w:t>
            </w: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Science</w:t>
            </w:r>
          </w:p>
        </w:tc>
        <w:tc>
          <w:tcPr>
            <w:tcW w:w="2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5E34C4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29E5" w:rsidRDefault="00A829E5" w:rsidP="00A829E5">
            <w:pPr>
              <w:jc w:val="center"/>
            </w:pPr>
            <w:r w:rsidRPr="00B42711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  <w:tr w:rsidR="00A829E5" w:rsidRPr="00A829E5" w:rsidTr="00A829E5">
        <w:trPr>
          <w:trHeight w:val="493"/>
        </w:trPr>
        <w:tc>
          <w:tcPr>
            <w:tcW w:w="31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A46A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G </w:t>
            </w:r>
            <w:r w:rsidRPr="00A829E5">
              <w:rPr>
                <w:rFonts w:ascii="Times New Roman" w:hAnsi="Times New Roman" w:cs="Times New Roman"/>
                <w:i/>
                <w:sz w:val="28"/>
                <w:szCs w:val="28"/>
                <w:lang w:val="uk-UA"/>
              </w:rPr>
              <w:t>Інженерія, виробництво та будівництво</w:t>
            </w:r>
          </w:p>
        </w:tc>
        <w:tc>
          <w:tcPr>
            <w:tcW w:w="34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G12 Авіаційна та ракетно-космічна техніка</w:t>
            </w:r>
          </w:p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Інжиніринг безпілотних систем </w:t>
            </w:r>
          </w:p>
        </w:tc>
        <w:tc>
          <w:tcPr>
            <w:tcW w:w="2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8E6F6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Інжиніринг безпілотних систем</w:t>
            </w:r>
          </w:p>
        </w:tc>
        <w:tc>
          <w:tcPr>
            <w:tcW w:w="12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40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</w:t>
            </w:r>
          </w:p>
        </w:tc>
        <w:tc>
          <w:tcPr>
            <w:tcW w:w="1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0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829E5" w:rsidRPr="00A829E5" w:rsidRDefault="00A829E5" w:rsidP="00A829E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A829E5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3 р. 10 міс.</w:t>
            </w:r>
          </w:p>
        </w:tc>
      </w:tr>
    </w:tbl>
    <w:p w:rsidR="008E6F6C" w:rsidRPr="00A829E5" w:rsidRDefault="008E6F6C" w:rsidP="00BE5262">
      <w:pPr>
        <w:tabs>
          <w:tab w:val="left" w:pos="582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8E6F6C" w:rsidRPr="00A829E5" w:rsidSect="005E34C4">
      <w:pgSz w:w="16838" w:h="11906" w:orient="landscape"/>
      <w:pgMar w:top="426" w:right="426" w:bottom="426" w:left="1134" w:header="227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7512" w:rsidRDefault="00587512" w:rsidP="00BE5262">
      <w:pPr>
        <w:spacing w:after="0" w:line="240" w:lineRule="auto"/>
      </w:pPr>
      <w:r>
        <w:separator/>
      </w:r>
    </w:p>
  </w:endnote>
  <w:endnote w:type="continuationSeparator" w:id="0">
    <w:p w:rsidR="00587512" w:rsidRDefault="00587512" w:rsidP="00BE52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7512" w:rsidRDefault="00587512" w:rsidP="00BE5262">
      <w:pPr>
        <w:spacing w:after="0" w:line="240" w:lineRule="auto"/>
      </w:pPr>
      <w:r>
        <w:separator/>
      </w:r>
    </w:p>
  </w:footnote>
  <w:footnote w:type="continuationSeparator" w:id="0">
    <w:p w:rsidR="00587512" w:rsidRDefault="00587512" w:rsidP="00BE52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0E1"/>
    <w:rsid w:val="000502CD"/>
    <w:rsid w:val="000A7CD0"/>
    <w:rsid w:val="000D5437"/>
    <w:rsid w:val="0010135A"/>
    <w:rsid w:val="00132512"/>
    <w:rsid w:val="0014657B"/>
    <w:rsid w:val="00194F4F"/>
    <w:rsid w:val="00200B8D"/>
    <w:rsid w:val="00205574"/>
    <w:rsid w:val="00223023"/>
    <w:rsid w:val="0022726F"/>
    <w:rsid w:val="00295303"/>
    <w:rsid w:val="003010BC"/>
    <w:rsid w:val="00323EC9"/>
    <w:rsid w:val="003270E1"/>
    <w:rsid w:val="003D06C6"/>
    <w:rsid w:val="003F3F5B"/>
    <w:rsid w:val="004115FB"/>
    <w:rsid w:val="00414EEC"/>
    <w:rsid w:val="0041586E"/>
    <w:rsid w:val="0042270F"/>
    <w:rsid w:val="00426411"/>
    <w:rsid w:val="00440F91"/>
    <w:rsid w:val="00477711"/>
    <w:rsid w:val="0053461C"/>
    <w:rsid w:val="005655DA"/>
    <w:rsid w:val="00587512"/>
    <w:rsid w:val="00592872"/>
    <w:rsid w:val="005B2AFE"/>
    <w:rsid w:val="005B32EC"/>
    <w:rsid w:val="005C0C9A"/>
    <w:rsid w:val="005D24E4"/>
    <w:rsid w:val="005E34C4"/>
    <w:rsid w:val="005F2456"/>
    <w:rsid w:val="005F3392"/>
    <w:rsid w:val="00631241"/>
    <w:rsid w:val="00641A6B"/>
    <w:rsid w:val="00647CB5"/>
    <w:rsid w:val="006C07E0"/>
    <w:rsid w:val="00807A14"/>
    <w:rsid w:val="00826673"/>
    <w:rsid w:val="00841D70"/>
    <w:rsid w:val="0085176F"/>
    <w:rsid w:val="0085411D"/>
    <w:rsid w:val="00855CDC"/>
    <w:rsid w:val="008979C7"/>
    <w:rsid w:val="008A46A1"/>
    <w:rsid w:val="008E6F6C"/>
    <w:rsid w:val="008F1DE4"/>
    <w:rsid w:val="008F6FE3"/>
    <w:rsid w:val="00910CC6"/>
    <w:rsid w:val="00914654"/>
    <w:rsid w:val="00950E81"/>
    <w:rsid w:val="009A5D38"/>
    <w:rsid w:val="009D0989"/>
    <w:rsid w:val="00A2701B"/>
    <w:rsid w:val="00A412E6"/>
    <w:rsid w:val="00A61730"/>
    <w:rsid w:val="00A829E5"/>
    <w:rsid w:val="00AA28A2"/>
    <w:rsid w:val="00AC4EC4"/>
    <w:rsid w:val="00B15770"/>
    <w:rsid w:val="00B35BEE"/>
    <w:rsid w:val="00B52B97"/>
    <w:rsid w:val="00B835FE"/>
    <w:rsid w:val="00BB2252"/>
    <w:rsid w:val="00BE5262"/>
    <w:rsid w:val="00C25D91"/>
    <w:rsid w:val="00C50013"/>
    <w:rsid w:val="00C60A10"/>
    <w:rsid w:val="00CA5931"/>
    <w:rsid w:val="00CB208C"/>
    <w:rsid w:val="00CF0EF2"/>
    <w:rsid w:val="00D01BD6"/>
    <w:rsid w:val="00D620E2"/>
    <w:rsid w:val="00D71D3A"/>
    <w:rsid w:val="00D84746"/>
    <w:rsid w:val="00DA0201"/>
    <w:rsid w:val="00DA5E3A"/>
    <w:rsid w:val="00DE4CFA"/>
    <w:rsid w:val="00DE5E5E"/>
    <w:rsid w:val="00E5199D"/>
    <w:rsid w:val="00E71708"/>
    <w:rsid w:val="00E77A0D"/>
    <w:rsid w:val="00EE7021"/>
    <w:rsid w:val="00F44837"/>
    <w:rsid w:val="00F456F7"/>
    <w:rsid w:val="00F87E06"/>
    <w:rsid w:val="00FB3567"/>
    <w:rsid w:val="00FB61E5"/>
    <w:rsid w:val="00FC2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FC0BA"/>
  <w15:docId w15:val="{2A6E2B3D-7522-481E-9D5C-FA361E949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66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27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B61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B61E5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BE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E5262"/>
  </w:style>
  <w:style w:type="paragraph" w:styleId="a8">
    <w:name w:val="footer"/>
    <w:basedOn w:val="a"/>
    <w:link w:val="a9"/>
    <w:uiPriority w:val="99"/>
    <w:unhideWhenUsed/>
    <w:rsid w:val="00BE52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E52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1080</Words>
  <Characters>616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MacPC</dc:creator>
  <cp:keywords/>
  <dc:description/>
  <cp:lastModifiedBy>work</cp:lastModifiedBy>
  <cp:revision>10</cp:revision>
  <cp:lastPrinted>2025-03-26T11:30:00Z</cp:lastPrinted>
  <dcterms:created xsi:type="dcterms:W3CDTF">2024-04-24T05:27:00Z</dcterms:created>
  <dcterms:modified xsi:type="dcterms:W3CDTF">2025-03-28T10:09:00Z</dcterms:modified>
</cp:coreProperties>
</file>