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C8" w:rsidRPr="00C1375D" w:rsidRDefault="00F957C8" w:rsidP="00F957C8">
      <w:pPr>
        <w:jc w:val="right"/>
        <w:rPr>
          <w:b/>
          <w:sz w:val="32"/>
          <w:szCs w:val="32"/>
          <w:lang w:eastAsia="uk-UA"/>
        </w:rPr>
      </w:pPr>
      <w:r w:rsidRPr="00C1375D">
        <w:rPr>
          <w:b/>
          <w:sz w:val="32"/>
          <w:szCs w:val="32"/>
          <w:lang w:eastAsia="uk-UA"/>
        </w:rPr>
        <w:t>Додаток 1</w:t>
      </w:r>
    </w:p>
    <w:p w:rsidR="00F957C8" w:rsidRPr="00C1375D" w:rsidRDefault="00F957C8" w:rsidP="002E669D">
      <w:pPr>
        <w:jc w:val="center"/>
        <w:rPr>
          <w:b/>
          <w:szCs w:val="28"/>
          <w:lang w:eastAsia="uk-UA"/>
        </w:rPr>
      </w:pPr>
    </w:p>
    <w:p w:rsidR="003541A7" w:rsidRPr="00C1375D" w:rsidRDefault="002E669D" w:rsidP="002E669D">
      <w:pPr>
        <w:jc w:val="center"/>
        <w:rPr>
          <w:b/>
          <w:szCs w:val="28"/>
          <w:lang w:eastAsia="uk-UA"/>
        </w:rPr>
      </w:pPr>
      <w:bookmarkStart w:id="0" w:name="_GoBack"/>
      <w:r w:rsidRPr="00C1375D">
        <w:rPr>
          <w:b/>
          <w:szCs w:val="28"/>
          <w:lang w:eastAsia="uk-UA"/>
        </w:rPr>
        <w:t>ПЕРЕЛІК</w:t>
      </w:r>
      <w:r w:rsidRPr="00C1375D">
        <w:rPr>
          <w:b/>
          <w:szCs w:val="28"/>
          <w:lang w:eastAsia="uk-UA"/>
        </w:rPr>
        <w:br/>
        <w:t>вагових коефіцієнтів</w:t>
      </w:r>
      <w:r w:rsidR="003541A7" w:rsidRPr="00C1375D">
        <w:rPr>
          <w:b/>
          <w:szCs w:val="28"/>
          <w:lang w:eastAsia="uk-UA"/>
        </w:rPr>
        <w:t xml:space="preserve"> оцінок предметів </w:t>
      </w:r>
    </w:p>
    <w:p w:rsidR="003541A7" w:rsidRPr="00C1375D" w:rsidRDefault="003541A7" w:rsidP="003541A7">
      <w:pPr>
        <w:jc w:val="center"/>
        <w:rPr>
          <w:b/>
          <w:szCs w:val="28"/>
          <w:lang w:eastAsia="uk-UA"/>
        </w:rPr>
      </w:pPr>
      <w:r w:rsidRPr="00C1375D">
        <w:rPr>
          <w:b/>
          <w:szCs w:val="28"/>
          <w:lang w:eastAsia="uk-UA"/>
        </w:rPr>
        <w:t xml:space="preserve">національного </w:t>
      </w:r>
      <w:proofErr w:type="spellStart"/>
      <w:r w:rsidRPr="00C1375D">
        <w:rPr>
          <w:b/>
          <w:szCs w:val="28"/>
          <w:lang w:eastAsia="uk-UA"/>
        </w:rPr>
        <w:t>мультипредметного</w:t>
      </w:r>
      <w:proofErr w:type="spellEnd"/>
      <w:r w:rsidR="00C1375D" w:rsidRPr="00C1375D">
        <w:rPr>
          <w:b/>
          <w:szCs w:val="28"/>
          <w:lang w:eastAsia="uk-UA"/>
        </w:rPr>
        <w:t xml:space="preserve"> тесту</w:t>
      </w:r>
    </w:p>
    <w:p w:rsidR="002E669D" w:rsidRPr="00C1375D" w:rsidRDefault="002E669D" w:rsidP="002E669D">
      <w:pPr>
        <w:jc w:val="center"/>
        <w:rPr>
          <w:b/>
          <w:szCs w:val="28"/>
          <w:lang w:eastAsia="uk-UA"/>
        </w:rPr>
      </w:pPr>
      <w:r w:rsidRPr="00C1375D">
        <w:rPr>
          <w:b/>
          <w:szCs w:val="28"/>
          <w:lang w:eastAsia="uk-UA"/>
        </w:rPr>
        <w:t xml:space="preserve">для здобуття </w:t>
      </w:r>
      <w:r w:rsidR="0089479C" w:rsidRPr="00C1375D">
        <w:rPr>
          <w:b/>
          <w:szCs w:val="28"/>
          <w:lang w:eastAsia="uk-UA"/>
        </w:rPr>
        <w:t>першого (бакалаврського) рівня</w:t>
      </w:r>
      <w:bookmarkEnd w:id="0"/>
      <w:r w:rsidR="0089479C" w:rsidRPr="00C1375D">
        <w:rPr>
          <w:b/>
          <w:szCs w:val="28"/>
          <w:lang w:eastAsia="uk-UA"/>
        </w:rPr>
        <w:t xml:space="preserve"> </w:t>
      </w:r>
      <w:r w:rsidRPr="00C1375D">
        <w:rPr>
          <w:b/>
          <w:szCs w:val="28"/>
          <w:lang w:eastAsia="uk-UA"/>
        </w:rPr>
        <w:t xml:space="preserve"> </w:t>
      </w:r>
    </w:p>
    <w:tbl>
      <w:tblPr>
        <w:tblW w:w="1113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850"/>
        <w:gridCol w:w="710"/>
        <w:gridCol w:w="708"/>
        <w:gridCol w:w="851"/>
        <w:gridCol w:w="708"/>
        <w:gridCol w:w="709"/>
        <w:gridCol w:w="709"/>
        <w:gridCol w:w="709"/>
        <w:gridCol w:w="785"/>
      </w:tblGrid>
      <w:tr w:rsidR="007F1CB4" w:rsidRPr="00C1375D" w:rsidTr="002F3E31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FD" w:rsidRPr="00C1375D" w:rsidRDefault="005107FD" w:rsidP="003673F4">
            <w:pPr>
              <w:tabs>
                <w:tab w:val="left" w:pos="142"/>
              </w:tabs>
              <w:ind w:left="1282" w:hanging="128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Шифр</w:t>
            </w:r>
          </w:p>
          <w:p w:rsidR="007F1CB4" w:rsidRPr="00C1375D" w:rsidRDefault="007F1CB4" w:rsidP="003673F4">
            <w:pPr>
              <w:tabs>
                <w:tab w:val="left" w:pos="142"/>
              </w:tabs>
              <w:ind w:left="1282" w:hanging="128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Галузь знань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4" w:rsidRPr="00C1375D" w:rsidRDefault="007F1CB4" w:rsidP="0089479C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Назва спеціальност</w:t>
            </w:r>
            <w:r w:rsidR="0089479C" w:rsidRPr="00C1375D">
              <w:rPr>
                <w:rFonts w:eastAsia="Calibri"/>
                <w:b/>
                <w:sz w:val="22"/>
                <w:szCs w:val="22"/>
              </w:rPr>
              <w:t xml:space="preserve">ей </w:t>
            </w:r>
            <w:r w:rsidRPr="00C1375D">
              <w:rPr>
                <w:rFonts w:eastAsia="Calibri"/>
                <w:b/>
                <w:sz w:val="22"/>
                <w:szCs w:val="22"/>
              </w:rPr>
              <w:t>та конкурсних пропозицій</w:t>
            </w:r>
          </w:p>
        </w:tc>
        <w:tc>
          <w:tcPr>
            <w:tcW w:w="6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Конкурсні предмети</w:t>
            </w:r>
          </w:p>
        </w:tc>
      </w:tr>
      <w:tr w:rsidR="007F1CB4" w:rsidRPr="00C1375D" w:rsidTr="002F3E31">
        <w:trPr>
          <w:trHeight w:val="3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CB4" w:rsidRPr="00C1375D" w:rsidRDefault="007F1CB4" w:rsidP="00325B45">
            <w:pPr>
              <w:tabs>
                <w:tab w:val="left" w:pos="142"/>
              </w:tabs>
              <w:ind w:left="1282" w:hanging="1282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Основний блок</w:t>
            </w: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Додатковий блок</w:t>
            </w:r>
          </w:p>
        </w:tc>
      </w:tr>
      <w:tr w:rsidR="0089479C" w:rsidRPr="00C1375D" w:rsidTr="002F3E31">
        <w:trPr>
          <w:cantSplit/>
          <w:trHeight w:val="15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CB4" w:rsidRPr="00C1375D" w:rsidRDefault="007F1CB4" w:rsidP="00325B45">
            <w:pPr>
              <w:tabs>
                <w:tab w:val="left" w:pos="142"/>
              </w:tabs>
              <w:ind w:left="1282" w:hanging="1282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Українська мова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B4" w:rsidRPr="00C1375D" w:rsidRDefault="00D24D49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Українська література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B4" w:rsidRPr="00C1375D" w:rsidRDefault="00D24D49" w:rsidP="003673F4">
            <w:pPr>
              <w:tabs>
                <w:tab w:val="left" w:pos="142"/>
              </w:tabs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75D">
              <w:rPr>
                <w:rFonts w:eastAsia="Calibri"/>
                <w:b/>
                <w:sz w:val="22"/>
                <w:szCs w:val="22"/>
              </w:rPr>
              <w:t>Географія</w:t>
            </w:r>
          </w:p>
        </w:tc>
      </w:tr>
      <w:tr w:rsidR="0089479C" w:rsidRPr="00C1375D" w:rsidTr="002F3E31">
        <w:trPr>
          <w:trHeight w:val="1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4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>В</w:t>
            </w:r>
            <w:r w:rsidR="007F1CB4" w:rsidRPr="00C137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1375D">
              <w:rPr>
                <w:rFonts w:eastAsia="Calibri"/>
                <w:sz w:val="24"/>
                <w:szCs w:val="24"/>
              </w:rPr>
              <w:t>Культура, мистецтво та гуманітарні науки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4" w:rsidRPr="00C1375D" w:rsidRDefault="005107FD" w:rsidP="00325B45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 xml:space="preserve">В11 </w:t>
            </w:r>
            <w:r w:rsidR="007F1CB4" w:rsidRPr="00C1375D">
              <w:rPr>
                <w:rFonts w:eastAsia="Calibri"/>
                <w:b/>
                <w:sz w:val="24"/>
                <w:szCs w:val="24"/>
              </w:rPr>
              <w:t>Філологія:</w:t>
            </w:r>
          </w:p>
          <w:p w:rsidR="007F1CB4" w:rsidRPr="00C1375D" w:rsidRDefault="007F1CB4" w:rsidP="00325B4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Переклад (англійська)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4" w:rsidRPr="00C1375D" w:rsidRDefault="007F1CB4" w:rsidP="00325B45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D24D49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</w:t>
            </w:r>
            <w:r w:rsidR="00D24D49" w:rsidRPr="00C1375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3673F4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D24D49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</w:t>
            </w:r>
            <w:r w:rsidR="00D24D49" w:rsidRPr="00C1375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D24D49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</w:t>
            </w:r>
            <w:r w:rsidR="00D24D49" w:rsidRPr="00C1375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D24D49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</w:t>
            </w:r>
            <w:r w:rsidR="00D24D49" w:rsidRPr="00C1375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CB4" w:rsidRPr="00C1375D" w:rsidRDefault="007F1CB4" w:rsidP="00D24D49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</w:t>
            </w:r>
            <w:r w:rsidR="00D24D49" w:rsidRPr="00C1375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107FD" w:rsidRPr="00C1375D" w:rsidTr="002F3E31">
        <w:trPr>
          <w:trHeight w:val="9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 xml:space="preserve">С </w:t>
            </w:r>
            <w:r w:rsidRPr="00C1375D">
              <w:rPr>
                <w:rFonts w:eastAsia="Calibri"/>
                <w:sz w:val="24"/>
                <w:szCs w:val="24"/>
              </w:rPr>
              <w:t>Соціальні науки, журналістика, інформація та міжнародні відносини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2F3E31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>С1 Економіка</w:t>
            </w:r>
            <w:r w:rsidR="002F3E31" w:rsidRPr="00C1375D">
              <w:rPr>
                <w:rFonts w:eastAsia="Calibri"/>
                <w:b/>
                <w:sz w:val="24"/>
                <w:szCs w:val="24"/>
              </w:rPr>
              <w:t xml:space="preserve"> та міжнародні економічні відносини</w:t>
            </w:r>
          </w:p>
          <w:p w:rsidR="000E2711" w:rsidRPr="00C1375D" w:rsidRDefault="00584280" w:rsidP="000E2711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С1.02</w:t>
            </w:r>
            <w:r w:rsidR="002F3E31" w:rsidRPr="00C1375D">
              <w:rPr>
                <w:rFonts w:eastAsia="Calibri"/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</w:tr>
      <w:tr w:rsidR="005107FD" w:rsidRPr="00C1375D" w:rsidTr="002F3E31">
        <w:trPr>
          <w:trHeight w:val="91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 xml:space="preserve">С4 Психологія: </w:t>
            </w:r>
            <w:r w:rsidRPr="00C1375D">
              <w:rPr>
                <w:rFonts w:eastAsia="Calibri"/>
                <w:sz w:val="24"/>
                <w:szCs w:val="24"/>
              </w:rPr>
              <w:t>Психологічна допомога та корекційно-розвивальна робота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584280" w:rsidRPr="00C1375D" w:rsidTr="002F3E31">
        <w:trPr>
          <w:trHeight w:val="61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 xml:space="preserve">D </w:t>
            </w:r>
            <w:r w:rsidRPr="00C1375D">
              <w:rPr>
                <w:rFonts w:eastAsia="Calibri"/>
                <w:sz w:val="24"/>
                <w:szCs w:val="24"/>
              </w:rPr>
              <w:t>Бізнес, адміністрування та 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>D3 Менеджмент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</w:tr>
      <w:tr w:rsidR="00584280" w:rsidRPr="00C1375D" w:rsidTr="002F3E31">
        <w:trPr>
          <w:trHeight w:val="7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80" w:rsidRPr="00C1375D" w:rsidRDefault="00584280" w:rsidP="005107FD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>D5 Маркетинг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</w:tr>
      <w:tr w:rsidR="00584280" w:rsidRPr="00C1375D" w:rsidTr="002F3E31">
        <w:trPr>
          <w:trHeight w:val="7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rPr>
                <w:rFonts w:eastAsia="Calibri"/>
                <w:b/>
                <w:sz w:val="24"/>
                <w:szCs w:val="24"/>
              </w:rPr>
            </w:pPr>
            <w:r w:rsidRPr="00C1375D">
              <w:rPr>
                <w:rFonts w:eastAsia="Calibri"/>
                <w:b/>
                <w:sz w:val="24"/>
                <w:szCs w:val="24"/>
              </w:rPr>
              <w:t xml:space="preserve">D5 Маркетинг: </w:t>
            </w:r>
            <w:r w:rsidRPr="00C1375D">
              <w:rPr>
                <w:rFonts w:eastAsia="Calibri"/>
                <w:sz w:val="24"/>
                <w:szCs w:val="24"/>
              </w:rPr>
              <w:t>Електронна комерція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280" w:rsidRPr="00C1375D" w:rsidRDefault="00584280" w:rsidP="00584280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0,35</w:t>
            </w:r>
          </w:p>
        </w:tc>
      </w:tr>
      <w:tr w:rsidR="005107FD" w:rsidRPr="00C1375D" w:rsidTr="002F3E31">
        <w:trPr>
          <w:trHeight w:val="9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C1375D">
              <w:rPr>
                <w:b/>
                <w:sz w:val="24"/>
                <w:szCs w:val="24"/>
              </w:rPr>
              <w:t xml:space="preserve">F </w:t>
            </w:r>
            <w:r w:rsidRPr="00C1375D">
              <w:rPr>
                <w:sz w:val="24"/>
                <w:szCs w:val="24"/>
              </w:rPr>
              <w:t>Інформаційні технології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5C" w:rsidRPr="00C1375D" w:rsidRDefault="005107FD" w:rsidP="004E685C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C1375D">
              <w:rPr>
                <w:b/>
                <w:sz w:val="24"/>
                <w:szCs w:val="24"/>
              </w:rPr>
              <w:t>F3 Комп’ютерні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FD" w:rsidRPr="00C1375D" w:rsidRDefault="005107FD" w:rsidP="005107FD">
            <w:pPr>
              <w:tabs>
                <w:tab w:val="left" w:pos="14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1375D">
              <w:rPr>
                <w:rFonts w:eastAsia="Calibri"/>
                <w:sz w:val="24"/>
                <w:szCs w:val="24"/>
              </w:rPr>
              <w:t>0,2</w:t>
            </w:r>
          </w:p>
        </w:tc>
      </w:tr>
    </w:tbl>
    <w:p w:rsidR="00555904" w:rsidRPr="00C1375D" w:rsidRDefault="00555904" w:rsidP="0089479C">
      <w:pPr>
        <w:rPr>
          <w:b/>
          <w:sz w:val="24"/>
          <w:szCs w:val="24"/>
        </w:rPr>
      </w:pPr>
    </w:p>
    <w:sectPr w:rsidR="00555904" w:rsidRPr="00C1375D" w:rsidSect="00354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5C" w:rsidRDefault="0087345C" w:rsidP="00B01601">
      <w:r>
        <w:separator/>
      </w:r>
    </w:p>
  </w:endnote>
  <w:endnote w:type="continuationSeparator" w:id="0">
    <w:p w:rsidR="0087345C" w:rsidRDefault="0087345C" w:rsidP="00B0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5C" w:rsidRDefault="0087345C" w:rsidP="00B01601">
      <w:r>
        <w:separator/>
      </w:r>
    </w:p>
  </w:footnote>
  <w:footnote w:type="continuationSeparator" w:id="0">
    <w:p w:rsidR="0087345C" w:rsidRDefault="0087345C" w:rsidP="00B0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1" w:rsidRDefault="00B016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04"/>
    <w:rsid w:val="000E2711"/>
    <w:rsid w:val="00111489"/>
    <w:rsid w:val="0018095D"/>
    <w:rsid w:val="002D3620"/>
    <w:rsid w:val="002E669D"/>
    <w:rsid w:val="002F3E31"/>
    <w:rsid w:val="003541A7"/>
    <w:rsid w:val="003673F4"/>
    <w:rsid w:val="00380B81"/>
    <w:rsid w:val="004D7470"/>
    <w:rsid w:val="004E685C"/>
    <w:rsid w:val="005107FD"/>
    <w:rsid w:val="00555904"/>
    <w:rsid w:val="00584280"/>
    <w:rsid w:val="00644347"/>
    <w:rsid w:val="007F1CB4"/>
    <w:rsid w:val="0087345C"/>
    <w:rsid w:val="0089479C"/>
    <w:rsid w:val="009F6765"/>
    <w:rsid w:val="00A95C61"/>
    <w:rsid w:val="00AC257D"/>
    <w:rsid w:val="00B01601"/>
    <w:rsid w:val="00BC170C"/>
    <w:rsid w:val="00C1375D"/>
    <w:rsid w:val="00C15723"/>
    <w:rsid w:val="00C923A2"/>
    <w:rsid w:val="00D24D49"/>
    <w:rsid w:val="00F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EF626"/>
  <w15:chartTrackingRefBased/>
  <w15:docId w15:val="{DB678017-DABC-4843-8A9B-36FDA225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0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170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01601"/>
    <w:pPr>
      <w:tabs>
        <w:tab w:val="center" w:pos="4513"/>
        <w:tab w:val="right" w:pos="9026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0160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B01601"/>
    <w:pPr>
      <w:tabs>
        <w:tab w:val="center" w:pos="4513"/>
        <w:tab w:val="right" w:pos="9026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0160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Університет імені Альфреда Нобеля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вагових коефіцієнтів оцінок предметів національного мультипредметного тесту для здобуття першого (бакалаврського) рівня 2026 року</dc:title>
  <dc:subject/>
  <dc:creator>work</dc:creator>
  <cp:keywords/>
  <dc:description/>
  <cp:lastModifiedBy>Андрій Головко</cp:lastModifiedBy>
  <cp:revision>20</cp:revision>
  <cp:lastPrinted>2025-06-26T07:16:00Z</cp:lastPrinted>
  <dcterms:created xsi:type="dcterms:W3CDTF">2022-05-13T13:40:00Z</dcterms:created>
  <dcterms:modified xsi:type="dcterms:W3CDTF">2026-04-10T08:11:00Z</dcterms:modified>
</cp:coreProperties>
</file>