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DBA" w:rsidRDefault="00251DBA" w:rsidP="005E6D89">
      <w:pPr>
        <w:spacing w:after="0"/>
        <w:ind w:left="-425"/>
        <w:jc w:val="center"/>
        <w:rPr>
          <w:rFonts w:ascii="Times New Roman" w:eastAsiaTheme="minorHAnsi" w:hAnsi="Times New Roman"/>
          <w:b/>
          <w:sz w:val="32"/>
          <w:szCs w:val="28"/>
          <w:lang w:val="uk-UA"/>
        </w:rPr>
      </w:pPr>
    </w:p>
    <w:p w:rsidR="005F26BF" w:rsidRPr="005F26BF" w:rsidRDefault="005F26BF" w:rsidP="005F26BF">
      <w:pPr>
        <w:spacing w:after="0"/>
        <w:ind w:left="-425"/>
        <w:jc w:val="right"/>
        <w:rPr>
          <w:rFonts w:ascii="Times New Roman" w:eastAsiaTheme="minorHAnsi" w:hAnsi="Times New Roman"/>
          <w:b/>
          <w:sz w:val="32"/>
          <w:szCs w:val="32"/>
          <w:lang w:val="uk-UA"/>
        </w:rPr>
      </w:pPr>
      <w:r w:rsidRPr="005F26BF">
        <w:rPr>
          <w:rFonts w:ascii="Times New Roman" w:eastAsiaTheme="minorHAnsi" w:hAnsi="Times New Roman"/>
          <w:b/>
          <w:sz w:val="32"/>
          <w:szCs w:val="32"/>
          <w:lang w:val="uk-UA"/>
        </w:rPr>
        <w:t xml:space="preserve">Додаток </w:t>
      </w:r>
      <w:r w:rsidR="00DC779F">
        <w:rPr>
          <w:rFonts w:ascii="Times New Roman" w:eastAsiaTheme="minorHAnsi" w:hAnsi="Times New Roman"/>
          <w:b/>
          <w:sz w:val="32"/>
          <w:szCs w:val="32"/>
          <w:lang w:val="uk-UA"/>
        </w:rPr>
        <w:t>3</w:t>
      </w:r>
    </w:p>
    <w:p w:rsidR="005E6D89" w:rsidRPr="005F26BF" w:rsidRDefault="005E6D89" w:rsidP="005E6D89">
      <w:pPr>
        <w:spacing w:after="0"/>
        <w:ind w:left="-425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5F26BF">
        <w:rPr>
          <w:rFonts w:ascii="Times New Roman" w:eastAsiaTheme="minorHAnsi" w:hAnsi="Times New Roman"/>
          <w:b/>
          <w:sz w:val="28"/>
          <w:szCs w:val="28"/>
          <w:lang w:val="uk-UA"/>
        </w:rPr>
        <w:t>Перелік вступних випробувань для вступу в 202</w:t>
      </w:r>
      <w:r w:rsidR="00251DBA" w:rsidRPr="005F26BF">
        <w:rPr>
          <w:rFonts w:ascii="Times New Roman" w:eastAsiaTheme="minorHAnsi" w:hAnsi="Times New Roman"/>
          <w:b/>
          <w:sz w:val="28"/>
          <w:szCs w:val="28"/>
          <w:lang w:val="uk-UA"/>
        </w:rPr>
        <w:t>6</w:t>
      </w:r>
      <w:r w:rsidRPr="005F26BF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 році </w:t>
      </w:r>
    </w:p>
    <w:p w:rsidR="005E6D89" w:rsidRPr="005F26BF" w:rsidRDefault="00DC779F" w:rsidP="005E6D89">
      <w:pPr>
        <w:spacing w:after="0"/>
        <w:ind w:left="-425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>
        <w:rPr>
          <w:rFonts w:ascii="Times New Roman" w:eastAsiaTheme="minorHAnsi" w:hAnsi="Times New Roman"/>
          <w:b/>
          <w:sz w:val="28"/>
          <w:szCs w:val="28"/>
          <w:lang w:val="uk-UA"/>
        </w:rPr>
        <w:t>д</w:t>
      </w:r>
      <w:bookmarkStart w:id="0" w:name="_GoBack"/>
      <w:bookmarkEnd w:id="0"/>
      <w:r w:rsidR="0058370A" w:rsidRPr="005F26BF">
        <w:rPr>
          <w:rFonts w:ascii="Times New Roman" w:eastAsiaTheme="minorHAnsi" w:hAnsi="Times New Roman"/>
          <w:b/>
          <w:sz w:val="28"/>
          <w:szCs w:val="28"/>
          <w:lang w:val="uk-UA"/>
        </w:rPr>
        <w:t>ля вступу для здобуття ступеня магістра на основі НРК6, НРК7</w:t>
      </w:r>
      <w:r w:rsidR="005E6D89" w:rsidRPr="005F26BF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 </w:t>
      </w:r>
    </w:p>
    <w:p w:rsidR="005E6D89" w:rsidRPr="0058370A" w:rsidRDefault="005E6D89" w:rsidP="005E6D89">
      <w:pPr>
        <w:spacing w:after="0"/>
        <w:ind w:left="-425"/>
        <w:jc w:val="center"/>
        <w:rPr>
          <w:rFonts w:ascii="Times New Roman" w:eastAsiaTheme="minorHAnsi" w:hAnsi="Times New Roman"/>
          <w:b/>
          <w:sz w:val="26"/>
          <w:szCs w:val="26"/>
          <w:lang w:val="uk-UA"/>
        </w:rPr>
      </w:pPr>
    </w:p>
    <w:tbl>
      <w:tblPr>
        <w:tblStyle w:val="a6"/>
        <w:tblW w:w="1080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3362"/>
        <w:gridCol w:w="2450"/>
        <w:gridCol w:w="2861"/>
      </w:tblGrid>
      <w:tr w:rsidR="0058370A" w:rsidRPr="005A7B8C" w:rsidTr="00B7789F">
        <w:tc>
          <w:tcPr>
            <w:tcW w:w="2127" w:type="dxa"/>
            <w:vMerge w:val="restart"/>
            <w:vAlign w:val="center"/>
          </w:tcPr>
          <w:p w:rsidR="0058370A" w:rsidRPr="005A7B8C" w:rsidRDefault="0058370A" w:rsidP="003E48E6">
            <w:pPr>
              <w:spacing w:line="25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Шифр</w:t>
            </w:r>
          </w:p>
          <w:p w:rsidR="0058370A" w:rsidRPr="005A7B8C" w:rsidRDefault="0058370A" w:rsidP="003E48E6">
            <w:pPr>
              <w:spacing w:line="25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Галузь знань</w:t>
            </w:r>
          </w:p>
        </w:tc>
        <w:tc>
          <w:tcPr>
            <w:tcW w:w="3362" w:type="dxa"/>
            <w:vMerge w:val="restart"/>
            <w:vAlign w:val="center"/>
            <w:hideMark/>
          </w:tcPr>
          <w:p w:rsidR="0058370A" w:rsidRPr="005A7B8C" w:rsidRDefault="00B7789F" w:rsidP="003E48E6">
            <w:pPr>
              <w:spacing w:line="25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Назва спеціальностей та конкурсних пропозицій</w:t>
            </w:r>
          </w:p>
        </w:tc>
        <w:tc>
          <w:tcPr>
            <w:tcW w:w="5311" w:type="dxa"/>
            <w:gridSpan w:val="2"/>
            <w:vAlign w:val="center"/>
            <w:hideMark/>
          </w:tcPr>
          <w:p w:rsidR="0058370A" w:rsidRPr="005A7B8C" w:rsidRDefault="0058370A" w:rsidP="003E48E6">
            <w:pPr>
              <w:spacing w:line="25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Вступні випробування*</w:t>
            </w:r>
          </w:p>
        </w:tc>
      </w:tr>
      <w:tr w:rsidR="0058370A" w:rsidRPr="005A7B8C" w:rsidTr="00B7789F">
        <w:tc>
          <w:tcPr>
            <w:tcW w:w="2127" w:type="dxa"/>
            <w:vMerge/>
            <w:vAlign w:val="center"/>
          </w:tcPr>
          <w:p w:rsidR="0058370A" w:rsidRPr="005A7B8C" w:rsidRDefault="0058370A" w:rsidP="003E48E6">
            <w:pPr>
              <w:spacing w:line="25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362" w:type="dxa"/>
            <w:vMerge/>
            <w:vAlign w:val="center"/>
          </w:tcPr>
          <w:p w:rsidR="0058370A" w:rsidRPr="005A7B8C" w:rsidRDefault="0058370A" w:rsidP="003E48E6">
            <w:pPr>
              <w:spacing w:line="25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450" w:type="dxa"/>
            <w:vAlign w:val="center"/>
          </w:tcPr>
          <w:p w:rsidR="0058370A" w:rsidRPr="005A7B8C" w:rsidRDefault="0058370A" w:rsidP="003E48E6">
            <w:pPr>
              <w:spacing w:line="25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Єдиний вступний іспит (ЄВІ)</w:t>
            </w:r>
          </w:p>
        </w:tc>
        <w:tc>
          <w:tcPr>
            <w:tcW w:w="2861" w:type="dxa"/>
            <w:vAlign w:val="center"/>
          </w:tcPr>
          <w:p w:rsidR="0058370A" w:rsidRPr="005A7B8C" w:rsidRDefault="0058370A" w:rsidP="003E48E6">
            <w:pPr>
              <w:spacing w:line="25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Єдине фахове вступне випробування (ЄФВВ)</w:t>
            </w:r>
          </w:p>
        </w:tc>
      </w:tr>
      <w:tr w:rsidR="005A7B8C" w:rsidRPr="005A7B8C" w:rsidTr="00B7789F">
        <w:trPr>
          <w:trHeight w:val="1150"/>
        </w:trPr>
        <w:tc>
          <w:tcPr>
            <w:tcW w:w="2127" w:type="dxa"/>
            <w:vMerge w:val="restart"/>
            <w:vAlign w:val="center"/>
          </w:tcPr>
          <w:p w:rsidR="005A7B8C" w:rsidRPr="005A7B8C" w:rsidRDefault="005A7B8C" w:rsidP="005A7B8C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В </w:t>
            </w:r>
            <w:r w:rsidRPr="005A7B8C">
              <w:rPr>
                <w:rFonts w:ascii="Times New Roman" w:hAnsi="Times New Roman"/>
                <w:sz w:val="26"/>
                <w:szCs w:val="26"/>
                <w:lang w:val="uk-UA"/>
              </w:rPr>
              <w:t>Культура, мистецтво та гуманітарні науки</w:t>
            </w:r>
          </w:p>
        </w:tc>
        <w:tc>
          <w:tcPr>
            <w:tcW w:w="3362" w:type="dxa"/>
            <w:vAlign w:val="center"/>
          </w:tcPr>
          <w:p w:rsidR="005A7B8C" w:rsidRPr="005A7B8C" w:rsidRDefault="005A7B8C" w:rsidP="0058370A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В11 Філологія:</w:t>
            </w:r>
          </w:p>
          <w:p w:rsidR="005A7B8C" w:rsidRPr="005A7B8C" w:rsidRDefault="005A7B8C" w:rsidP="0058370A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sz w:val="26"/>
                <w:szCs w:val="26"/>
                <w:lang w:val="uk-UA"/>
              </w:rPr>
              <w:t>Переклад (англійська)</w:t>
            </w:r>
          </w:p>
        </w:tc>
        <w:tc>
          <w:tcPr>
            <w:tcW w:w="2450" w:type="dxa"/>
            <w:vMerge w:val="restart"/>
            <w:vAlign w:val="center"/>
          </w:tcPr>
          <w:p w:rsidR="005A7B8C" w:rsidRPr="005A7B8C" w:rsidRDefault="005A7B8C" w:rsidP="005D347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1. </w:t>
            </w:r>
            <w:r w:rsidRPr="005A7B8C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Єдиний вступний іспит (ЄВІ):</w:t>
            </w:r>
          </w:p>
          <w:p w:rsidR="005A7B8C" w:rsidRPr="005A7B8C" w:rsidRDefault="005A7B8C" w:rsidP="005D347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- тест загальної навчальної компетентності (ТЗНК);</w:t>
            </w:r>
          </w:p>
          <w:p w:rsidR="005A7B8C" w:rsidRPr="005A7B8C" w:rsidRDefault="005A7B8C" w:rsidP="005D347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- іноземна мова (англійська, французька, іспанська, німецька).</w:t>
            </w:r>
          </w:p>
          <w:p w:rsidR="005A7B8C" w:rsidRPr="005A7B8C" w:rsidRDefault="005A7B8C" w:rsidP="00E90B26">
            <w:pPr>
              <w:spacing w:line="256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61" w:type="dxa"/>
            <w:vMerge w:val="restart"/>
            <w:vAlign w:val="center"/>
          </w:tcPr>
          <w:p w:rsidR="005A7B8C" w:rsidRPr="005A7B8C" w:rsidRDefault="005A7B8C" w:rsidP="0058370A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sz w:val="26"/>
                <w:szCs w:val="26"/>
                <w:lang w:val="uk-UA"/>
              </w:rPr>
              <w:t>Предметний тест з мовознавства</w:t>
            </w:r>
          </w:p>
        </w:tc>
      </w:tr>
      <w:tr w:rsidR="005A7B8C" w:rsidRPr="005A7B8C" w:rsidTr="00B7789F">
        <w:trPr>
          <w:trHeight w:val="1150"/>
        </w:trPr>
        <w:tc>
          <w:tcPr>
            <w:tcW w:w="2127" w:type="dxa"/>
            <w:vMerge/>
            <w:vAlign w:val="center"/>
          </w:tcPr>
          <w:p w:rsidR="005A7B8C" w:rsidRPr="005A7B8C" w:rsidRDefault="005A7B8C" w:rsidP="0058370A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362" w:type="dxa"/>
          </w:tcPr>
          <w:p w:rsidR="005A7B8C" w:rsidRPr="005A7B8C" w:rsidRDefault="005A7B8C" w:rsidP="0058370A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В11 Філологія: </w:t>
            </w:r>
          </w:p>
          <w:p w:rsidR="005A7B8C" w:rsidRPr="005A7B8C" w:rsidRDefault="005A7B8C" w:rsidP="0058370A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5A7B8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Мова та література (англійська). </w:t>
            </w:r>
            <w:proofErr w:type="spellStart"/>
            <w:r w:rsidRPr="005A7B8C">
              <w:rPr>
                <w:rFonts w:ascii="Times New Roman" w:hAnsi="Times New Roman"/>
                <w:sz w:val="26"/>
                <w:szCs w:val="26"/>
                <w:lang w:val="uk-UA"/>
              </w:rPr>
              <w:t>Медіакомунікації</w:t>
            </w:r>
            <w:proofErr w:type="spellEnd"/>
            <w:r w:rsidRPr="005A7B8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у міжнародних відносинах</w:t>
            </w:r>
          </w:p>
        </w:tc>
        <w:tc>
          <w:tcPr>
            <w:tcW w:w="2450" w:type="dxa"/>
            <w:vMerge/>
            <w:vAlign w:val="center"/>
          </w:tcPr>
          <w:p w:rsidR="005A7B8C" w:rsidRPr="005A7B8C" w:rsidRDefault="005A7B8C" w:rsidP="0058370A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61" w:type="dxa"/>
            <w:vMerge/>
            <w:vAlign w:val="center"/>
          </w:tcPr>
          <w:p w:rsidR="005A7B8C" w:rsidRPr="005A7B8C" w:rsidRDefault="005A7B8C" w:rsidP="0058370A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147236" w:rsidRPr="005A7B8C" w:rsidTr="00B7789F">
        <w:trPr>
          <w:trHeight w:val="1150"/>
        </w:trPr>
        <w:tc>
          <w:tcPr>
            <w:tcW w:w="2127" w:type="dxa"/>
            <w:vMerge w:val="restart"/>
            <w:vAlign w:val="center"/>
          </w:tcPr>
          <w:p w:rsidR="00147236" w:rsidRPr="005A7B8C" w:rsidRDefault="00147236" w:rsidP="0058370A">
            <w:pPr>
              <w:spacing w:line="256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С </w:t>
            </w:r>
            <w:r w:rsidRPr="005A7B8C">
              <w:rPr>
                <w:rFonts w:ascii="Times New Roman" w:hAnsi="Times New Roman"/>
                <w:sz w:val="26"/>
                <w:szCs w:val="26"/>
                <w:lang w:val="uk-UA"/>
              </w:rPr>
              <w:t>Соціальні науки, журналістика, інформація та міжнародні відносини</w:t>
            </w:r>
          </w:p>
        </w:tc>
        <w:tc>
          <w:tcPr>
            <w:tcW w:w="3362" w:type="dxa"/>
            <w:vAlign w:val="center"/>
          </w:tcPr>
          <w:p w:rsidR="00147236" w:rsidRDefault="00147236" w:rsidP="0058370A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С1 Економіка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та міжнародні економічні відносини</w:t>
            </w:r>
          </w:p>
          <w:p w:rsidR="00147236" w:rsidRPr="00F85C51" w:rsidRDefault="00251DBA" w:rsidP="00251DBA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С1.02 </w:t>
            </w:r>
            <w:r w:rsidR="0014723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Міжнародні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економічні відносини</w:t>
            </w:r>
          </w:p>
        </w:tc>
        <w:tc>
          <w:tcPr>
            <w:tcW w:w="2450" w:type="dxa"/>
            <w:vMerge/>
            <w:vAlign w:val="center"/>
          </w:tcPr>
          <w:p w:rsidR="00147236" w:rsidRPr="005A7B8C" w:rsidRDefault="00147236" w:rsidP="00E90B26">
            <w:pPr>
              <w:spacing w:line="256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61" w:type="dxa"/>
            <w:vAlign w:val="center"/>
          </w:tcPr>
          <w:p w:rsidR="00147236" w:rsidRPr="005A7B8C" w:rsidRDefault="00147236" w:rsidP="0058370A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sz w:val="26"/>
                <w:szCs w:val="26"/>
                <w:lang w:val="uk-UA"/>
              </w:rPr>
              <w:t>Предметний тест з економіки та міжнародної економіки</w:t>
            </w:r>
          </w:p>
        </w:tc>
      </w:tr>
      <w:tr w:rsidR="0058370A" w:rsidRPr="005A7B8C" w:rsidTr="00B7789F">
        <w:trPr>
          <w:trHeight w:val="1150"/>
        </w:trPr>
        <w:tc>
          <w:tcPr>
            <w:tcW w:w="2127" w:type="dxa"/>
            <w:vMerge/>
            <w:vAlign w:val="center"/>
            <w:hideMark/>
          </w:tcPr>
          <w:p w:rsidR="0058370A" w:rsidRPr="005A7B8C" w:rsidRDefault="0058370A" w:rsidP="00D46A03">
            <w:pPr>
              <w:spacing w:line="256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362" w:type="dxa"/>
            <w:vAlign w:val="center"/>
          </w:tcPr>
          <w:p w:rsidR="0058370A" w:rsidRPr="005A7B8C" w:rsidRDefault="0058370A" w:rsidP="000606AA">
            <w:pPr>
              <w:spacing w:line="256" w:lineRule="auto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С4 Психологія:</w:t>
            </w:r>
            <w:r w:rsidR="005A7B8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="005A7B8C" w:rsidRPr="005A7B8C">
              <w:rPr>
                <w:rFonts w:ascii="Times New Roman" w:hAnsi="Times New Roman"/>
                <w:sz w:val="26"/>
                <w:szCs w:val="26"/>
                <w:lang w:val="uk-UA"/>
              </w:rPr>
              <w:t>Психологічна допомога та відновлення</w:t>
            </w:r>
          </w:p>
        </w:tc>
        <w:tc>
          <w:tcPr>
            <w:tcW w:w="2450" w:type="dxa"/>
            <w:vMerge/>
            <w:vAlign w:val="center"/>
          </w:tcPr>
          <w:p w:rsidR="0058370A" w:rsidRPr="005A7B8C" w:rsidRDefault="0058370A" w:rsidP="00E90B26">
            <w:pPr>
              <w:spacing w:line="256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61" w:type="dxa"/>
            <w:vAlign w:val="center"/>
          </w:tcPr>
          <w:p w:rsidR="005A7B8C" w:rsidRPr="005A7B8C" w:rsidRDefault="0058370A" w:rsidP="007E7C13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Предметний тест з психології та соціології </w:t>
            </w:r>
            <w:r w:rsidRPr="005A7B8C">
              <w:rPr>
                <w:rFonts w:ascii="Times New Roman" w:hAnsi="Times New Roman"/>
                <w:b/>
                <w:sz w:val="26"/>
                <w:szCs w:val="26"/>
                <w:u w:val="single"/>
                <w:lang w:val="uk-UA"/>
              </w:rPr>
              <w:t>або</w:t>
            </w:r>
            <w:r w:rsidRPr="005A7B8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58370A" w:rsidRPr="005A7B8C" w:rsidRDefault="0058370A" w:rsidP="007E7C13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sz w:val="26"/>
                <w:szCs w:val="26"/>
                <w:lang w:val="uk-UA"/>
              </w:rPr>
              <w:t>Предметний тест з психології та педагогіки</w:t>
            </w:r>
            <w:r w:rsidR="005A7B8C" w:rsidRPr="005A7B8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(на вибір вступника)</w:t>
            </w:r>
          </w:p>
        </w:tc>
      </w:tr>
      <w:tr w:rsidR="00251DBA" w:rsidRPr="005A7B8C" w:rsidTr="00B7132D">
        <w:trPr>
          <w:trHeight w:val="2232"/>
        </w:trPr>
        <w:tc>
          <w:tcPr>
            <w:tcW w:w="2127" w:type="dxa"/>
            <w:vMerge w:val="restart"/>
            <w:tcBorders>
              <w:bottom w:val="single" w:sz="4" w:space="0" w:color="auto"/>
            </w:tcBorders>
            <w:vAlign w:val="center"/>
          </w:tcPr>
          <w:p w:rsidR="00251DBA" w:rsidRPr="005A7B8C" w:rsidRDefault="00251DBA" w:rsidP="00D46A03">
            <w:pPr>
              <w:spacing w:line="256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D </w:t>
            </w:r>
            <w:r w:rsidRPr="005A7B8C">
              <w:rPr>
                <w:rFonts w:ascii="Times New Roman" w:hAnsi="Times New Roman"/>
                <w:sz w:val="26"/>
                <w:szCs w:val="26"/>
                <w:lang w:val="uk-UA"/>
              </w:rPr>
              <w:t>Бізнес, адміністрування та право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251DBA" w:rsidRDefault="00251DBA" w:rsidP="005871BD">
            <w:pPr>
              <w:spacing w:line="256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D3 Менеджмент</w:t>
            </w:r>
          </w:p>
          <w:p w:rsidR="00251DBA" w:rsidRPr="005A7B8C" w:rsidRDefault="00251DBA" w:rsidP="005871BD">
            <w:pPr>
              <w:spacing w:line="256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sz w:val="26"/>
                <w:szCs w:val="26"/>
                <w:lang w:val="uk-UA"/>
              </w:rPr>
              <w:t>Менеджмент</w:t>
            </w:r>
          </w:p>
          <w:p w:rsidR="00251DBA" w:rsidRPr="00251DBA" w:rsidRDefault="00251DBA" w:rsidP="005871BD">
            <w:pPr>
              <w:spacing w:line="256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Сіті менеджмент</w:t>
            </w:r>
          </w:p>
          <w:p w:rsidR="00251DBA" w:rsidRPr="005A7B8C" w:rsidRDefault="00251DBA" w:rsidP="005871BD">
            <w:pPr>
              <w:spacing w:line="256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sz w:val="26"/>
                <w:szCs w:val="26"/>
                <w:lang w:val="uk-UA"/>
              </w:rPr>
              <w:t>Бізнес-адміністрування</w:t>
            </w:r>
          </w:p>
        </w:tc>
        <w:tc>
          <w:tcPr>
            <w:tcW w:w="2450" w:type="dxa"/>
            <w:vMerge/>
            <w:tcBorders>
              <w:bottom w:val="single" w:sz="4" w:space="0" w:color="auto"/>
            </w:tcBorders>
          </w:tcPr>
          <w:p w:rsidR="00251DBA" w:rsidRPr="005A7B8C" w:rsidRDefault="00251DBA" w:rsidP="005871BD">
            <w:pPr>
              <w:spacing w:line="256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61" w:type="dxa"/>
            <w:vMerge w:val="restart"/>
            <w:tcBorders>
              <w:bottom w:val="single" w:sz="4" w:space="0" w:color="auto"/>
            </w:tcBorders>
            <w:vAlign w:val="center"/>
          </w:tcPr>
          <w:p w:rsidR="00251DBA" w:rsidRPr="005A7B8C" w:rsidRDefault="00251DBA" w:rsidP="00801E27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sz w:val="26"/>
                <w:szCs w:val="26"/>
                <w:lang w:val="uk-UA"/>
              </w:rPr>
              <w:t>Предметний тест з управління та адміністрування</w:t>
            </w:r>
          </w:p>
        </w:tc>
      </w:tr>
      <w:tr w:rsidR="00251DBA" w:rsidRPr="005A7B8C" w:rsidTr="00B7789F">
        <w:trPr>
          <w:trHeight w:val="493"/>
        </w:trPr>
        <w:tc>
          <w:tcPr>
            <w:tcW w:w="2127" w:type="dxa"/>
            <w:vMerge/>
            <w:hideMark/>
          </w:tcPr>
          <w:p w:rsidR="00251DBA" w:rsidRPr="005A7B8C" w:rsidRDefault="00251DBA" w:rsidP="005871BD">
            <w:pPr>
              <w:spacing w:line="256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362" w:type="dxa"/>
            <w:hideMark/>
          </w:tcPr>
          <w:p w:rsidR="00251DBA" w:rsidRDefault="00251DBA" w:rsidP="0058370A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D5 Маркетинг:</w:t>
            </w:r>
          </w:p>
          <w:p w:rsidR="00251DBA" w:rsidRPr="00251DBA" w:rsidRDefault="00251DBA" w:rsidP="00B7789F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7789F">
              <w:rPr>
                <w:rFonts w:ascii="Times New Roman" w:hAnsi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2450" w:type="dxa"/>
            <w:vMerge/>
          </w:tcPr>
          <w:p w:rsidR="00251DBA" w:rsidRPr="005A7B8C" w:rsidRDefault="00251DBA" w:rsidP="005871BD">
            <w:pPr>
              <w:spacing w:line="256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61" w:type="dxa"/>
            <w:vMerge/>
          </w:tcPr>
          <w:p w:rsidR="00251DBA" w:rsidRPr="005A7B8C" w:rsidRDefault="00251DBA" w:rsidP="00801E27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58370A" w:rsidRPr="005A7B8C" w:rsidTr="00AD17A6">
        <w:trPr>
          <w:trHeight w:val="493"/>
        </w:trPr>
        <w:tc>
          <w:tcPr>
            <w:tcW w:w="2127" w:type="dxa"/>
            <w:vAlign w:val="center"/>
          </w:tcPr>
          <w:p w:rsidR="0058370A" w:rsidRPr="005A7B8C" w:rsidRDefault="0058370A" w:rsidP="005A7B8C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F </w:t>
            </w:r>
            <w:r w:rsidRPr="005A7B8C">
              <w:rPr>
                <w:rFonts w:ascii="Times New Roman" w:hAnsi="Times New Roman"/>
                <w:sz w:val="26"/>
                <w:szCs w:val="26"/>
                <w:lang w:val="uk-UA"/>
              </w:rPr>
              <w:t>Інформаційні технології</w:t>
            </w:r>
          </w:p>
        </w:tc>
        <w:tc>
          <w:tcPr>
            <w:tcW w:w="3362" w:type="dxa"/>
            <w:vAlign w:val="center"/>
          </w:tcPr>
          <w:p w:rsidR="0058370A" w:rsidRPr="005A7B8C" w:rsidRDefault="0058370A" w:rsidP="00AD17A6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F3 Комп’ютерні науки</w:t>
            </w:r>
          </w:p>
        </w:tc>
        <w:tc>
          <w:tcPr>
            <w:tcW w:w="2450" w:type="dxa"/>
            <w:vMerge/>
          </w:tcPr>
          <w:p w:rsidR="0058370A" w:rsidRPr="005A7B8C" w:rsidRDefault="0058370A" w:rsidP="0058370A">
            <w:pPr>
              <w:spacing w:line="256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61" w:type="dxa"/>
          </w:tcPr>
          <w:p w:rsidR="0058370A" w:rsidRPr="005A7B8C" w:rsidRDefault="0058370A" w:rsidP="0058370A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A7B8C">
              <w:rPr>
                <w:rFonts w:ascii="Times New Roman" w:hAnsi="Times New Roman"/>
                <w:sz w:val="26"/>
                <w:szCs w:val="26"/>
                <w:lang w:val="uk-UA"/>
              </w:rPr>
              <w:t>Предметний тест з інформаційних технологій</w:t>
            </w:r>
          </w:p>
        </w:tc>
      </w:tr>
    </w:tbl>
    <w:p w:rsidR="00B7789F" w:rsidRDefault="00F93178" w:rsidP="0058370A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58370A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58370A" w:rsidRDefault="0058370A" w:rsidP="0058370A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58370A">
        <w:rPr>
          <w:rFonts w:ascii="Times New Roman" w:hAnsi="Times New Roman"/>
          <w:b/>
          <w:sz w:val="26"/>
          <w:szCs w:val="26"/>
          <w:lang w:val="uk-UA"/>
        </w:rPr>
        <w:t xml:space="preserve">* </w:t>
      </w:r>
      <w:r w:rsidRPr="0058370A">
        <w:rPr>
          <w:rFonts w:ascii="Times New Roman" w:hAnsi="Times New Roman"/>
          <w:sz w:val="26"/>
          <w:szCs w:val="26"/>
          <w:lang w:val="uk-UA"/>
        </w:rPr>
        <w:t>Вступники, які вступають на основі ступеня магістра/освітньо-кваліфікаційного рівня спеціаліста (НРК7</w:t>
      </w:r>
      <w:r w:rsidR="00251DBA">
        <w:rPr>
          <w:rFonts w:ascii="Times New Roman" w:hAnsi="Times New Roman"/>
          <w:sz w:val="26"/>
          <w:szCs w:val="26"/>
          <w:lang w:val="uk-UA"/>
        </w:rPr>
        <w:t xml:space="preserve">) </w:t>
      </w:r>
      <w:r w:rsidR="00B7789F" w:rsidRPr="00B7789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можуть на їхній вибір або подати результат(-и) ЄВІ та/або ЄФВВ, або скласти відповідну(-</w:t>
      </w:r>
      <w:proofErr w:type="spellStart"/>
      <w:r w:rsidR="00B7789F" w:rsidRPr="00B7789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ий</w:t>
      </w:r>
      <w:proofErr w:type="spellEnd"/>
      <w:r w:rsidR="00B7789F" w:rsidRPr="00B7789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, -і) співбесіду та/або фаховий іспит у закладі вищої освіти</w:t>
      </w:r>
      <w:r w:rsidR="00251DB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**</w:t>
      </w:r>
      <w:r w:rsidR="00B7789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.</w:t>
      </w:r>
      <w:r w:rsidRPr="0058370A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90B26" w:rsidRPr="00251DBA" w:rsidRDefault="00251DBA" w:rsidP="00251DBA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** Співбесіди та/або фаховий іспит у закладі вищої освіти відбувається виключно у ОЧНОМУ форматі. </w:t>
      </w:r>
    </w:p>
    <w:sectPr w:rsidR="00E90B26" w:rsidRPr="00251DBA" w:rsidSect="001859CC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E3C"/>
    <w:multiLevelType w:val="hybridMultilevel"/>
    <w:tmpl w:val="3EA6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58B6"/>
    <w:multiLevelType w:val="hybridMultilevel"/>
    <w:tmpl w:val="7D548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7D46"/>
    <w:multiLevelType w:val="hybridMultilevel"/>
    <w:tmpl w:val="3EA6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B21B3"/>
    <w:multiLevelType w:val="hybridMultilevel"/>
    <w:tmpl w:val="3EA6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E18D1"/>
    <w:multiLevelType w:val="hybridMultilevel"/>
    <w:tmpl w:val="3EA6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F1DD2"/>
    <w:multiLevelType w:val="hybridMultilevel"/>
    <w:tmpl w:val="48B01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D1AC3"/>
    <w:multiLevelType w:val="hybridMultilevel"/>
    <w:tmpl w:val="3EA6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87FD6"/>
    <w:multiLevelType w:val="hybridMultilevel"/>
    <w:tmpl w:val="3EA6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03F1C"/>
    <w:multiLevelType w:val="hybridMultilevel"/>
    <w:tmpl w:val="3EA6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71CCF"/>
    <w:multiLevelType w:val="hybridMultilevel"/>
    <w:tmpl w:val="C068CE50"/>
    <w:lvl w:ilvl="0" w:tplc="2FAE6C2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62619"/>
    <w:multiLevelType w:val="hybridMultilevel"/>
    <w:tmpl w:val="109C9B30"/>
    <w:lvl w:ilvl="0" w:tplc="DE586B9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D41AB"/>
    <w:multiLevelType w:val="hybridMultilevel"/>
    <w:tmpl w:val="3EA6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7379C"/>
    <w:multiLevelType w:val="hybridMultilevel"/>
    <w:tmpl w:val="8404F782"/>
    <w:lvl w:ilvl="0" w:tplc="3D1E21A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E4A2C"/>
    <w:multiLevelType w:val="hybridMultilevel"/>
    <w:tmpl w:val="3EA6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E58B0"/>
    <w:multiLevelType w:val="hybridMultilevel"/>
    <w:tmpl w:val="55D2E710"/>
    <w:lvl w:ilvl="0" w:tplc="2C7882A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E48AC"/>
    <w:multiLevelType w:val="hybridMultilevel"/>
    <w:tmpl w:val="3EA6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A5715"/>
    <w:multiLevelType w:val="hybridMultilevel"/>
    <w:tmpl w:val="3EA6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13"/>
  </w:num>
  <w:num w:numId="7">
    <w:abstractNumId w:val="11"/>
  </w:num>
  <w:num w:numId="8">
    <w:abstractNumId w:val="16"/>
  </w:num>
  <w:num w:numId="9">
    <w:abstractNumId w:val="2"/>
  </w:num>
  <w:num w:numId="10">
    <w:abstractNumId w:val="5"/>
  </w:num>
  <w:num w:numId="11">
    <w:abstractNumId w:val="1"/>
  </w:num>
  <w:num w:numId="12">
    <w:abstractNumId w:val="4"/>
  </w:num>
  <w:num w:numId="13">
    <w:abstractNumId w:val="15"/>
  </w:num>
  <w:num w:numId="14">
    <w:abstractNumId w:val="9"/>
  </w:num>
  <w:num w:numId="15">
    <w:abstractNumId w:val="12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89"/>
    <w:rsid w:val="000606AA"/>
    <w:rsid w:val="00147236"/>
    <w:rsid w:val="00197869"/>
    <w:rsid w:val="001D6ACB"/>
    <w:rsid w:val="00251DBA"/>
    <w:rsid w:val="002F339D"/>
    <w:rsid w:val="003E48E6"/>
    <w:rsid w:val="00570A56"/>
    <w:rsid w:val="00582D85"/>
    <w:rsid w:val="0058370A"/>
    <w:rsid w:val="005871BD"/>
    <w:rsid w:val="005A7B8C"/>
    <w:rsid w:val="005D3476"/>
    <w:rsid w:val="005E6D89"/>
    <w:rsid w:val="005F26BF"/>
    <w:rsid w:val="00653E7D"/>
    <w:rsid w:val="007E7C13"/>
    <w:rsid w:val="00801E27"/>
    <w:rsid w:val="00921067"/>
    <w:rsid w:val="009D1C8D"/>
    <w:rsid w:val="00AD17A6"/>
    <w:rsid w:val="00B05B08"/>
    <w:rsid w:val="00B7789F"/>
    <w:rsid w:val="00C344B0"/>
    <w:rsid w:val="00D46A03"/>
    <w:rsid w:val="00DC779F"/>
    <w:rsid w:val="00E853EA"/>
    <w:rsid w:val="00E90B26"/>
    <w:rsid w:val="00EF1193"/>
    <w:rsid w:val="00F85C51"/>
    <w:rsid w:val="00F93178"/>
    <w:rsid w:val="00FA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6A13"/>
  <w15:chartTrackingRefBased/>
  <w15:docId w15:val="{2A89D63E-BEA1-451D-A104-8D6975BE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D89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1"/>
    <w:qFormat/>
    <w:rsid w:val="00E90B26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/>
      <w:b/>
      <w:bCs/>
      <w:sz w:val="29"/>
      <w:szCs w:val="29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D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6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6D89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9D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1"/>
    <w:rsid w:val="00E90B26"/>
    <w:rPr>
      <w:rFonts w:ascii="Times New Roman" w:eastAsia="Times New Roman" w:hAnsi="Times New Roman" w:cs="Times New Roman"/>
      <w:b/>
      <w:bCs/>
      <w:sz w:val="29"/>
      <w:szCs w:val="29"/>
      <w:lang w:val="uk-UA"/>
    </w:rPr>
  </w:style>
  <w:style w:type="table" w:customStyle="1" w:styleId="TableNormal">
    <w:name w:val="Table Normal"/>
    <w:uiPriority w:val="2"/>
    <w:semiHidden/>
    <w:unhideWhenUsed/>
    <w:qFormat/>
    <w:rsid w:val="00E90B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E90B2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9"/>
      <w:szCs w:val="29"/>
      <w:lang w:val="uk-UA"/>
    </w:rPr>
  </w:style>
  <w:style w:type="character" w:customStyle="1" w:styleId="a8">
    <w:name w:val="Основной текст Знак"/>
    <w:basedOn w:val="a0"/>
    <w:link w:val="a7"/>
    <w:uiPriority w:val="1"/>
    <w:rsid w:val="00E90B26"/>
    <w:rPr>
      <w:rFonts w:ascii="Times New Roman" w:eastAsia="Times New Roman" w:hAnsi="Times New Roman" w:cs="Times New Roman"/>
      <w:sz w:val="29"/>
      <w:szCs w:val="29"/>
      <w:lang w:val="uk-UA"/>
    </w:rPr>
  </w:style>
  <w:style w:type="paragraph" w:customStyle="1" w:styleId="TableParagraph">
    <w:name w:val="Table Paragraph"/>
    <w:basedOn w:val="a"/>
    <w:uiPriority w:val="1"/>
    <w:qFormat/>
    <w:rsid w:val="00E90B2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21</cp:revision>
  <cp:lastPrinted>2025-06-26T07:17:00Z</cp:lastPrinted>
  <dcterms:created xsi:type="dcterms:W3CDTF">2021-12-01T10:08:00Z</dcterms:created>
  <dcterms:modified xsi:type="dcterms:W3CDTF">2026-04-10T07:16:00Z</dcterms:modified>
</cp:coreProperties>
</file>